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BFF" w:rsidRDefault="00761745">
      <w:pPr>
        <w:pStyle w:val="normal0"/>
        <w:jc w:val="center"/>
        <w:rPr>
          <w:rFonts w:ascii="Arial" w:eastAsia="Arial" w:hAnsi="Arial" w:cs="Arial"/>
          <w:b/>
          <w:sz w:val="40"/>
          <w:szCs w:val="40"/>
        </w:rPr>
      </w:pPr>
      <w:bookmarkStart w:id="0" w:name="_gjdgxs" w:colFirst="0" w:colLast="0"/>
      <w:bookmarkEnd w:id="0"/>
      <w:r>
        <w:rPr>
          <w:rFonts w:ascii="Arial" w:eastAsia="Arial" w:hAnsi="Arial" w:cs="Arial"/>
          <w:b/>
          <w:sz w:val="40"/>
          <w:szCs w:val="40"/>
        </w:rPr>
        <w:t xml:space="preserve">Tree Policy for West &amp; Middle Chinnock Parish Council </w:t>
      </w:r>
    </w:p>
    <w:p w:rsidR="00005BFF" w:rsidRDefault="00761745">
      <w:pPr>
        <w:pStyle w:val="normal0"/>
        <w:rPr>
          <w:rFonts w:ascii="Arial" w:eastAsia="Arial" w:hAnsi="Arial" w:cs="Arial"/>
          <w:b/>
          <w:sz w:val="28"/>
          <w:szCs w:val="28"/>
        </w:rPr>
      </w:pPr>
      <w:r>
        <w:rPr>
          <w:rFonts w:ascii="Arial" w:eastAsia="Arial" w:hAnsi="Arial" w:cs="Arial"/>
          <w:b/>
          <w:sz w:val="28"/>
          <w:szCs w:val="28"/>
        </w:rPr>
        <w:t>Why should a Parish/Town Council take positive actions to protect and plant trees?</w:t>
      </w:r>
    </w:p>
    <w:p w:rsidR="00005BFF" w:rsidRDefault="00761745">
      <w:pPr>
        <w:pStyle w:val="normal0"/>
        <w:rPr>
          <w:rFonts w:ascii="Arial" w:eastAsia="Arial" w:hAnsi="Arial" w:cs="Arial"/>
        </w:rPr>
      </w:pPr>
      <w:r>
        <w:rPr>
          <w:rFonts w:ascii="Arial" w:eastAsia="Arial" w:hAnsi="Arial" w:cs="Arial"/>
        </w:rPr>
        <w:t>Somerset’s dominant tree used to be the elm. However, the Dutch Elm Disease (DED) epidemic, which started in the 70s, has devastated the elm population. DED has killed millions of trees in Somerset over the last few decades. The current epidemic is Ash Die</w:t>
      </w:r>
      <w:r>
        <w:rPr>
          <w:rFonts w:ascii="Arial" w:eastAsia="Arial" w:hAnsi="Arial" w:cs="Arial"/>
        </w:rPr>
        <w:t xml:space="preserve">back Disease (ADD), the effects of which are to become more obvious over the coming decade. We are likely to see many more dead ash trees in our area. Ash is the most common species over much of England and Somerset is no exception. </w:t>
      </w:r>
      <w:r>
        <w:rPr>
          <w:rFonts w:ascii="Arial" w:eastAsia="Arial" w:hAnsi="Arial" w:cs="Arial"/>
        </w:rPr>
        <w:br/>
      </w:r>
      <w:r>
        <w:rPr>
          <w:rFonts w:ascii="Arial" w:eastAsia="Arial" w:hAnsi="Arial" w:cs="Arial"/>
        </w:rPr>
        <w:br/>
        <w:t>The tree canopy in Pa</w:t>
      </w:r>
      <w:r>
        <w:rPr>
          <w:rFonts w:ascii="Arial" w:eastAsia="Arial" w:hAnsi="Arial" w:cs="Arial"/>
        </w:rPr>
        <w:t xml:space="preserve">rrett Ward (West Chinnock &amp; Haselbury) is currently 13.8% (source: </w:t>
      </w:r>
      <w:hyperlink r:id="rId7">
        <w:r>
          <w:rPr>
            <w:rFonts w:ascii="Arial" w:eastAsia="Arial" w:hAnsi="Arial" w:cs="Arial"/>
            <w:color w:val="1155CC"/>
            <w:u w:val="single"/>
          </w:rPr>
          <w:t>http://forestry.maps.arcgis.com/apps/webappviewer/index.html?id=d8c253ab17e</w:t>
        </w:r>
        <w:r>
          <w:rPr>
            <w:rFonts w:ascii="Arial" w:eastAsia="Arial" w:hAnsi="Arial" w:cs="Arial"/>
            <w:color w:val="1155CC"/>
            <w:u w:val="single"/>
          </w:rPr>
          <w:t>1412586d9774d1a09fa07</w:t>
        </w:r>
      </w:hyperlink>
      <w:r>
        <w:rPr>
          <w:rFonts w:ascii="Arial" w:eastAsia="Arial" w:hAnsi="Arial" w:cs="Arial"/>
        </w:rPr>
        <w:t xml:space="preserve">). The Committee on Climate Change has recommended that the UK aims for a coverage of 17% in order to tackle climate change. </w:t>
      </w:r>
    </w:p>
    <w:p w:rsidR="00005BFF" w:rsidRDefault="00761745">
      <w:pPr>
        <w:pStyle w:val="normal0"/>
        <w:rPr>
          <w:rFonts w:ascii="Arial" w:eastAsia="Arial" w:hAnsi="Arial" w:cs="Arial"/>
        </w:rPr>
      </w:pPr>
      <w:r>
        <w:rPr>
          <w:rFonts w:ascii="Arial" w:eastAsia="Arial" w:hAnsi="Arial" w:cs="Arial"/>
        </w:rPr>
        <w:t>In the new (October 2019) Environment Strategy, SSDC highlights protecting and improving tree coverage as a m</w:t>
      </w:r>
      <w:r>
        <w:rPr>
          <w:rFonts w:ascii="Arial" w:eastAsia="Arial" w:hAnsi="Arial" w:cs="Arial"/>
        </w:rPr>
        <w:t>eans of offsetting carbon emissions and sequestering CO2 in order to combat climate change.</w:t>
      </w:r>
    </w:p>
    <w:p w:rsidR="00005BFF" w:rsidRDefault="00761745">
      <w:pPr>
        <w:pStyle w:val="normal0"/>
        <w:rPr>
          <w:rFonts w:ascii="Arial" w:eastAsia="Arial" w:hAnsi="Arial" w:cs="Arial"/>
        </w:rPr>
      </w:pPr>
      <w:r>
        <w:rPr>
          <w:rFonts w:ascii="Arial" w:eastAsia="Arial" w:hAnsi="Arial" w:cs="Arial"/>
        </w:rPr>
        <w:t>There follows a set of policies that West &amp; Middle Chinnock have devised in order to safeguard their existing tree coverage, and to promote the expansion of the sam</w:t>
      </w:r>
      <w:r>
        <w:rPr>
          <w:rFonts w:ascii="Arial" w:eastAsia="Arial" w:hAnsi="Arial" w:cs="Arial"/>
        </w:rPr>
        <w:t>e within the Parish.</w:t>
      </w:r>
    </w:p>
    <w:p w:rsidR="00005BFF" w:rsidRDefault="00761745">
      <w:pPr>
        <w:pStyle w:val="normal0"/>
        <w:rPr>
          <w:rFonts w:ascii="Arial" w:eastAsia="Arial" w:hAnsi="Arial" w:cs="Arial"/>
        </w:rPr>
      </w:pPr>
      <w:r>
        <w:rPr>
          <w:rFonts w:ascii="Arial" w:eastAsia="Arial" w:hAnsi="Arial" w:cs="Arial"/>
        </w:rPr>
        <w:t xml:space="preserve">                                                                                      </w:t>
      </w:r>
    </w:p>
    <w:p w:rsidR="00005BFF" w:rsidRDefault="00005BFF">
      <w:pPr>
        <w:pStyle w:val="normal0"/>
        <w:rPr>
          <w:rFonts w:ascii="Arial" w:eastAsia="Arial" w:hAnsi="Arial" w:cs="Arial"/>
        </w:rPr>
      </w:pPr>
    </w:p>
    <w:p w:rsidR="00005BFF" w:rsidRDefault="00005BFF">
      <w:pPr>
        <w:pStyle w:val="normal0"/>
        <w:rPr>
          <w:rFonts w:ascii="Arial" w:eastAsia="Arial" w:hAnsi="Arial" w:cs="Arial"/>
        </w:rPr>
      </w:pPr>
    </w:p>
    <w:p w:rsidR="00005BFF" w:rsidRDefault="00005BFF">
      <w:pPr>
        <w:pStyle w:val="normal0"/>
        <w:rPr>
          <w:rFonts w:ascii="Arial" w:eastAsia="Arial" w:hAnsi="Arial" w:cs="Arial"/>
        </w:rPr>
      </w:pPr>
    </w:p>
    <w:p w:rsidR="00005BFF" w:rsidRDefault="00005BFF">
      <w:pPr>
        <w:pStyle w:val="normal0"/>
        <w:rPr>
          <w:rFonts w:ascii="Arial" w:eastAsia="Arial" w:hAnsi="Arial" w:cs="Arial"/>
        </w:rPr>
      </w:pPr>
    </w:p>
    <w:p w:rsidR="00005BFF" w:rsidRDefault="00005BFF">
      <w:pPr>
        <w:pStyle w:val="normal0"/>
        <w:rPr>
          <w:rFonts w:ascii="Arial" w:eastAsia="Arial" w:hAnsi="Arial" w:cs="Arial"/>
        </w:rPr>
      </w:pPr>
    </w:p>
    <w:p w:rsidR="00005BFF" w:rsidRDefault="00005BFF">
      <w:pPr>
        <w:pStyle w:val="normal0"/>
        <w:rPr>
          <w:rFonts w:ascii="Arial" w:eastAsia="Arial" w:hAnsi="Arial" w:cs="Arial"/>
        </w:rPr>
      </w:pPr>
    </w:p>
    <w:p w:rsidR="00005BFF" w:rsidRDefault="00761745">
      <w:pPr>
        <w:pStyle w:val="normal0"/>
        <w:rPr>
          <w:rFonts w:ascii="Arial" w:eastAsia="Arial" w:hAnsi="Arial" w:cs="Arial"/>
        </w:rPr>
      </w:pPr>
      <w:r>
        <w:rPr>
          <w:rFonts w:ascii="Arial" w:eastAsia="Arial" w:hAnsi="Arial" w:cs="Arial"/>
        </w:rPr>
        <w:t xml:space="preserve">                        </w:t>
      </w:r>
    </w:p>
    <w:p w:rsidR="00005BFF" w:rsidRDefault="00761745">
      <w:pPr>
        <w:pStyle w:val="normal0"/>
        <w:rPr>
          <w:rFonts w:ascii="Arial" w:eastAsia="Arial" w:hAnsi="Arial" w:cs="Arial"/>
        </w:rPr>
      </w:pPr>
      <w:r>
        <w:rPr>
          <w:rFonts w:ascii="Arial" w:eastAsia="Arial" w:hAnsi="Arial" w:cs="Arial"/>
        </w:rPr>
        <w:t xml:space="preserve">                                            </w:t>
      </w:r>
    </w:p>
    <w:p w:rsidR="00005BFF" w:rsidRDefault="00005BFF">
      <w:pPr>
        <w:pStyle w:val="normal0"/>
        <w:rPr>
          <w:rFonts w:ascii="Arial" w:eastAsia="Arial" w:hAnsi="Arial" w:cs="Arial"/>
        </w:rPr>
      </w:pPr>
    </w:p>
    <w:p w:rsidR="00005BFF" w:rsidRDefault="00761745">
      <w:pPr>
        <w:pStyle w:val="normal0"/>
        <w:rPr>
          <w:rFonts w:ascii="Arial" w:eastAsia="Arial" w:hAnsi="Arial" w:cs="Arial"/>
        </w:rPr>
      </w:pPr>
      <w:r>
        <w:rPr>
          <w:rFonts w:ascii="Arial" w:eastAsia="Arial" w:hAnsi="Arial" w:cs="Arial"/>
        </w:rPr>
        <w:t xml:space="preserve">                                                                       </w:t>
      </w:r>
      <w:r>
        <w:rPr>
          <w:rFonts w:ascii="Arial" w:eastAsia="Arial" w:hAnsi="Arial" w:cs="Arial"/>
        </w:rPr>
        <w:t xml:space="preserve">                                                                                                                                                                                                                                                                </w:t>
      </w:r>
      <w:r>
        <w:rPr>
          <w:rFonts w:ascii="Arial" w:eastAsia="Arial" w:hAnsi="Arial" w:cs="Arial"/>
        </w:rPr>
        <w:t xml:space="preserve">                                                                                                                                                                                                               </w:t>
      </w:r>
    </w:p>
    <w:p w:rsidR="00005BFF" w:rsidRDefault="00761745">
      <w:pPr>
        <w:pStyle w:val="normal0"/>
        <w:rPr>
          <w:rFonts w:ascii="Arial" w:eastAsia="Arial" w:hAnsi="Arial" w:cs="Arial"/>
        </w:rPr>
      </w:pPr>
      <w:r>
        <w:rPr>
          <w:rFonts w:ascii="Arial" w:eastAsia="Arial" w:hAnsi="Arial" w:cs="Arial"/>
          <w:b/>
          <w:sz w:val="28"/>
          <w:szCs w:val="28"/>
        </w:rPr>
        <w:lastRenderedPageBreak/>
        <w:t>Policies adopted by West &amp; Middle Chinnock Paris</w:t>
      </w:r>
      <w:r>
        <w:rPr>
          <w:rFonts w:ascii="Arial" w:eastAsia="Arial" w:hAnsi="Arial" w:cs="Arial"/>
          <w:b/>
          <w:sz w:val="28"/>
          <w:szCs w:val="28"/>
        </w:rPr>
        <w:t>h Council to (1) safeguard existing tree coverage, and (2) promote tree planting within the Parish:</w:t>
      </w:r>
    </w:p>
    <w:p w:rsidR="00005BFF" w:rsidRDefault="00761745">
      <w:pPr>
        <w:pStyle w:val="normal0"/>
        <w:numPr>
          <w:ilvl w:val="0"/>
          <w:numId w:val="1"/>
        </w:numPr>
        <w:pBdr>
          <w:top w:val="nil"/>
          <w:left w:val="nil"/>
          <w:bottom w:val="nil"/>
          <w:right w:val="nil"/>
          <w:between w:val="nil"/>
        </w:pBdr>
        <w:spacing w:after="0"/>
        <w:rPr>
          <w:rFonts w:ascii="Arial" w:eastAsia="Arial" w:hAnsi="Arial" w:cs="Arial"/>
          <w:b/>
          <w:color w:val="000000"/>
        </w:rPr>
      </w:pPr>
      <w:r>
        <w:rPr>
          <w:rFonts w:ascii="Arial" w:eastAsia="Arial" w:hAnsi="Arial" w:cs="Arial"/>
          <w:b/>
          <w:highlight w:val="green"/>
        </w:rPr>
        <w:t>Tree Warden</w:t>
      </w:r>
      <w:r>
        <w:rPr>
          <w:rFonts w:ascii="Arial" w:eastAsia="Arial" w:hAnsi="Arial" w:cs="Arial"/>
          <w:b/>
          <w:color w:val="000000"/>
        </w:rPr>
        <w:br/>
      </w:r>
    </w:p>
    <w:p w:rsidR="00005BFF" w:rsidRDefault="00761745">
      <w:pPr>
        <w:pStyle w:val="normal0"/>
        <w:spacing w:after="0"/>
        <w:rPr>
          <w:rFonts w:ascii="Arial" w:eastAsia="Arial" w:hAnsi="Arial" w:cs="Arial"/>
        </w:rPr>
      </w:pPr>
      <w:r>
        <w:rPr>
          <w:rFonts w:ascii="Arial" w:eastAsia="Arial" w:hAnsi="Arial" w:cs="Arial"/>
        </w:rPr>
        <w:t>The PC will endeavour to establish and maintain a new role: Parish Tree Warden. This new role could be filled by someone who is not a member of the PC, and should ideally be a member of the wider community. The Tree Warden role could be shared, or combined</w:t>
      </w:r>
      <w:r>
        <w:rPr>
          <w:rFonts w:ascii="Arial" w:eastAsia="Arial" w:hAnsi="Arial" w:cs="Arial"/>
        </w:rPr>
        <w:t xml:space="preserve"> with another community role such as the Footpath Warden role.</w:t>
      </w:r>
    </w:p>
    <w:p w:rsidR="00005BFF" w:rsidRDefault="00005BFF">
      <w:pPr>
        <w:pStyle w:val="normal0"/>
        <w:spacing w:after="0"/>
        <w:ind w:left="720"/>
        <w:rPr>
          <w:rFonts w:ascii="Arial" w:eastAsia="Arial" w:hAnsi="Arial" w:cs="Arial"/>
        </w:rPr>
      </w:pPr>
    </w:p>
    <w:p w:rsidR="00005BFF" w:rsidRDefault="00761745">
      <w:pPr>
        <w:pStyle w:val="normal0"/>
        <w:spacing w:after="0"/>
        <w:ind w:firstLine="720"/>
        <w:rPr>
          <w:rFonts w:ascii="Arial" w:eastAsia="Arial" w:hAnsi="Arial" w:cs="Arial"/>
          <w:b/>
        </w:rPr>
      </w:pPr>
      <w:r>
        <w:rPr>
          <w:rFonts w:ascii="Arial" w:eastAsia="Arial" w:hAnsi="Arial" w:cs="Arial"/>
          <w:b/>
        </w:rPr>
        <w:t xml:space="preserve">Policy detail(s): </w:t>
      </w:r>
      <w:r>
        <w:rPr>
          <w:rFonts w:ascii="Arial" w:eastAsia="Arial" w:hAnsi="Arial" w:cs="Arial"/>
          <w:b/>
        </w:rPr>
        <w:br/>
      </w:r>
    </w:p>
    <w:p w:rsidR="00005BFF" w:rsidRDefault="00761745">
      <w:pPr>
        <w:pStyle w:val="normal0"/>
        <w:numPr>
          <w:ilvl w:val="1"/>
          <w:numId w:val="2"/>
        </w:numPr>
        <w:spacing w:after="0"/>
      </w:pPr>
      <w:r>
        <w:rPr>
          <w:rFonts w:ascii="Arial" w:eastAsia="Arial" w:hAnsi="Arial" w:cs="Arial"/>
          <w:b/>
        </w:rPr>
        <w:t xml:space="preserve">The Parish Council will advertise for and appoint a Tree Warden whose role will be informing the Council about tree matters, advising on suitable actions and taking a lead on the coordination of tree planting projects and volunteers </w:t>
      </w:r>
      <w:r>
        <w:rPr>
          <w:rFonts w:ascii="Arial" w:eastAsia="Arial" w:hAnsi="Arial" w:cs="Arial"/>
          <w:b/>
        </w:rPr>
        <w:br/>
      </w:r>
    </w:p>
    <w:p w:rsidR="00005BFF" w:rsidRDefault="00761745">
      <w:pPr>
        <w:pStyle w:val="normal0"/>
        <w:numPr>
          <w:ilvl w:val="1"/>
          <w:numId w:val="2"/>
        </w:numPr>
        <w:spacing w:after="0"/>
      </w:pPr>
      <w:r>
        <w:rPr>
          <w:rFonts w:ascii="Arial" w:eastAsia="Arial" w:hAnsi="Arial" w:cs="Arial"/>
          <w:b/>
        </w:rPr>
        <w:t>If the role cannot be</w:t>
      </w:r>
      <w:r>
        <w:rPr>
          <w:rFonts w:ascii="Arial" w:eastAsia="Arial" w:hAnsi="Arial" w:cs="Arial"/>
          <w:b/>
        </w:rPr>
        <w:t xml:space="preserve"> filled by a third party, then PC Members will collectively assume the role </w:t>
      </w:r>
    </w:p>
    <w:p w:rsidR="00005BFF" w:rsidRDefault="00005BFF">
      <w:pPr>
        <w:pStyle w:val="normal0"/>
        <w:pBdr>
          <w:top w:val="nil"/>
          <w:left w:val="nil"/>
          <w:bottom w:val="nil"/>
          <w:right w:val="nil"/>
          <w:between w:val="nil"/>
        </w:pBdr>
        <w:spacing w:after="0"/>
        <w:rPr>
          <w:rFonts w:ascii="Arial" w:eastAsia="Arial" w:hAnsi="Arial" w:cs="Arial"/>
          <w:b/>
          <w:highlight w:val="green"/>
        </w:rPr>
      </w:pPr>
    </w:p>
    <w:p w:rsidR="00005BFF" w:rsidRDefault="00761745">
      <w:pPr>
        <w:pStyle w:val="normal0"/>
        <w:numPr>
          <w:ilvl w:val="0"/>
          <w:numId w:val="2"/>
        </w:numPr>
        <w:pBdr>
          <w:top w:val="nil"/>
          <w:left w:val="nil"/>
          <w:bottom w:val="nil"/>
          <w:right w:val="nil"/>
          <w:between w:val="nil"/>
        </w:pBdr>
        <w:spacing w:after="0"/>
        <w:rPr>
          <w:color w:val="000000"/>
        </w:rPr>
      </w:pPr>
      <w:r>
        <w:rPr>
          <w:rFonts w:ascii="Arial" w:eastAsia="Arial" w:hAnsi="Arial" w:cs="Arial"/>
          <w:b/>
          <w:color w:val="000000"/>
          <w:highlight w:val="green"/>
        </w:rPr>
        <w:t>Safeguarding existing tree coverage</w:t>
      </w:r>
      <w:r>
        <w:rPr>
          <w:rFonts w:ascii="Arial" w:eastAsia="Arial" w:hAnsi="Arial" w:cs="Arial"/>
          <w:b/>
          <w:color w:val="000000"/>
        </w:rPr>
        <w:br/>
      </w:r>
    </w:p>
    <w:p w:rsidR="00005BFF" w:rsidRDefault="00761745">
      <w:pPr>
        <w:pStyle w:val="normal0"/>
        <w:pBdr>
          <w:top w:val="nil"/>
          <w:left w:val="nil"/>
          <w:bottom w:val="nil"/>
          <w:right w:val="nil"/>
          <w:between w:val="nil"/>
        </w:pBdr>
        <w:spacing w:after="0"/>
        <w:rPr>
          <w:rFonts w:ascii="Arial" w:eastAsia="Arial" w:hAnsi="Arial" w:cs="Arial"/>
          <w:b/>
        </w:rPr>
      </w:pPr>
      <w:r>
        <w:rPr>
          <w:rFonts w:ascii="Arial" w:eastAsia="Arial" w:hAnsi="Arial" w:cs="Arial"/>
        </w:rPr>
        <w:t>The PC will work to promote a tree-safeguarding culture within the Parish. The PC will seek to inform parishioners of the importance of prote</w:t>
      </w:r>
      <w:r>
        <w:rPr>
          <w:rFonts w:ascii="Arial" w:eastAsia="Arial" w:hAnsi="Arial" w:cs="Arial"/>
        </w:rPr>
        <w:t xml:space="preserve">cting our existing tree coverage. </w:t>
      </w:r>
      <w:r>
        <w:rPr>
          <w:rFonts w:ascii="Arial" w:eastAsia="Arial" w:hAnsi="Arial" w:cs="Arial"/>
        </w:rPr>
        <w:br/>
      </w:r>
      <w:r>
        <w:rPr>
          <w:rFonts w:ascii="Arial" w:eastAsia="Arial" w:hAnsi="Arial" w:cs="Arial"/>
        </w:rPr>
        <w:br/>
        <w:t>The PC must accept that it is neither possible nor desirable to obligate private landowners to replace trees. However, the PC ought to be doing all that is reasonably and practically possible to encourage parishioners to</w:t>
      </w:r>
      <w:r>
        <w:rPr>
          <w:rFonts w:ascii="Arial" w:eastAsia="Arial" w:hAnsi="Arial" w:cs="Arial"/>
        </w:rPr>
        <w:t xml:space="preserve"> ‘buy in’ to the idea of safeguarding the tree coverage in the Parish. </w:t>
      </w:r>
    </w:p>
    <w:p w:rsidR="00005BFF" w:rsidRDefault="00005BFF">
      <w:pPr>
        <w:pStyle w:val="normal0"/>
        <w:pBdr>
          <w:top w:val="nil"/>
          <w:left w:val="nil"/>
          <w:bottom w:val="nil"/>
          <w:right w:val="nil"/>
          <w:between w:val="nil"/>
        </w:pBdr>
        <w:spacing w:after="0"/>
        <w:rPr>
          <w:rFonts w:ascii="Arial" w:eastAsia="Arial" w:hAnsi="Arial" w:cs="Arial"/>
          <w:b/>
        </w:rPr>
      </w:pPr>
    </w:p>
    <w:p w:rsidR="00005BFF" w:rsidRDefault="00761745">
      <w:pPr>
        <w:pStyle w:val="normal0"/>
        <w:spacing w:after="0"/>
        <w:ind w:firstLine="720"/>
        <w:rPr>
          <w:rFonts w:ascii="Arial" w:eastAsia="Arial" w:hAnsi="Arial" w:cs="Arial"/>
          <w:b/>
        </w:rPr>
      </w:pPr>
      <w:r>
        <w:rPr>
          <w:rFonts w:ascii="Arial" w:eastAsia="Arial" w:hAnsi="Arial" w:cs="Arial"/>
          <w:b/>
        </w:rPr>
        <w:t>Policy detail(s):</w:t>
      </w:r>
    </w:p>
    <w:p w:rsidR="00005BFF" w:rsidRDefault="00761745">
      <w:pPr>
        <w:pStyle w:val="normal0"/>
        <w:numPr>
          <w:ilvl w:val="1"/>
          <w:numId w:val="2"/>
        </w:numPr>
        <w:pBdr>
          <w:top w:val="nil"/>
          <w:left w:val="nil"/>
          <w:bottom w:val="nil"/>
          <w:right w:val="nil"/>
          <w:between w:val="nil"/>
        </w:pBdr>
        <w:spacing w:after="0"/>
        <w:rPr>
          <w:color w:val="000000"/>
        </w:rPr>
      </w:pPr>
      <w:r>
        <w:rPr>
          <w:rFonts w:ascii="Arial" w:eastAsia="Arial" w:hAnsi="Arial" w:cs="Arial"/>
          <w:b/>
          <w:color w:val="000000"/>
        </w:rPr>
        <w:t>The Parish Council will work proactively to safeguard existing tree coverage in any planning applications made within the parish. The Parish Council will engage earl</w:t>
      </w:r>
      <w:r>
        <w:rPr>
          <w:rFonts w:ascii="Arial" w:eastAsia="Arial" w:hAnsi="Arial" w:cs="Arial"/>
          <w:b/>
          <w:color w:val="000000"/>
        </w:rPr>
        <w:t>y with any developments within its parish, to ensure that developers are aware of our interest in protecting our tree coverage.</w:t>
      </w:r>
      <w:r>
        <w:rPr>
          <w:rFonts w:ascii="Arial" w:eastAsia="Arial" w:hAnsi="Arial" w:cs="Arial"/>
          <w:b/>
          <w:color w:val="000000"/>
        </w:rPr>
        <w:br/>
      </w:r>
    </w:p>
    <w:p w:rsidR="00005BFF" w:rsidRDefault="00761745">
      <w:pPr>
        <w:pStyle w:val="normal0"/>
        <w:numPr>
          <w:ilvl w:val="1"/>
          <w:numId w:val="2"/>
        </w:numPr>
        <w:pBdr>
          <w:top w:val="nil"/>
          <w:left w:val="nil"/>
          <w:bottom w:val="nil"/>
          <w:right w:val="nil"/>
          <w:between w:val="nil"/>
        </w:pBdr>
        <w:spacing w:after="0"/>
        <w:rPr>
          <w:color w:val="000000"/>
        </w:rPr>
      </w:pPr>
      <w:bookmarkStart w:id="1" w:name="_30j0zll" w:colFirst="0" w:colLast="0"/>
      <w:bookmarkEnd w:id="1"/>
      <w:r>
        <w:rPr>
          <w:rFonts w:ascii="Arial" w:eastAsia="Arial" w:hAnsi="Arial" w:cs="Arial"/>
          <w:b/>
          <w:color w:val="000000"/>
        </w:rPr>
        <w:t>The Parish Council will work proactively to safeguard existing tree coverage in any planning applications made within the paris</w:t>
      </w:r>
      <w:r>
        <w:rPr>
          <w:rFonts w:ascii="Arial" w:eastAsia="Arial" w:hAnsi="Arial" w:cs="Arial"/>
          <w:b/>
          <w:color w:val="000000"/>
        </w:rPr>
        <w:t>h. The Parish Council will engage early with any developments within its parish, to ensure that developers are aware of our interest in protecting our tree coverage.</w:t>
      </w:r>
      <w:r>
        <w:rPr>
          <w:rFonts w:ascii="Arial" w:eastAsia="Arial" w:hAnsi="Arial" w:cs="Arial"/>
          <w:b/>
          <w:color w:val="000000"/>
        </w:rPr>
        <w:br/>
      </w:r>
    </w:p>
    <w:p w:rsidR="00005BFF" w:rsidRDefault="00761745">
      <w:pPr>
        <w:pStyle w:val="normal0"/>
        <w:numPr>
          <w:ilvl w:val="0"/>
          <w:numId w:val="2"/>
        </w:numPr>
        <w:pBdr>
          <w:top w:val="nil"/>
          <w:left w:val="nil"/>
          <w:bottom w:val="nil"/>
          <w:right w:val="nil"/>
          <w:between w:val="nil"/>
        </w:pBdr>
        <w:spacing w:after="0"/>
        <w:rPr>
          <w:color w:val="000000"/>
        </w:rPr>
      </w:pPr>
      <w:r>
        <w:rPr>
          <w:rFonts w:ascii="Arial" w:eastAsia="Arial" w:hAnsi="Arial" w:cs="Arial"/>
          <w:b/>
          <w:color w:val="000000"/>
          <w:highlight w:val="green"/>
        </w:rPr>
        <w:t>Expansion of tree coverage</w:t>
      </w:r>
      <w:r>
        <w:rPr>
          <w:rFonts w:ascii="Arial" w:eastAsia="Arial" w:hAnsi="Arial" w:cs="Arial"/>
          <w:b/>
          <w:color w:val="000000"/>
        </w:rPr>
        <w:br/>
      </w:r>
    </w:p>
    <w:p w:rsidR="00005BFF" w:rsidRDefault="00761745">
      <w:pPr>
        <w:pStyle w:val="normal0"/>
        <w:pBdr>
          <w:top w:val="nil"/>
          <w:left w:val="nil"/>
          <w:bottom w:val="nil"/>
          <w:right w:val="nil"/>
          <w:between w:val="nil"/>
        </w:pBdr>
        <w:spacing w:after="0"/>
        <w:rPr>
          <w:color w:val="000000"/>
        </w:rPr>
      </w:pPr>
      <w:r>
        <w:rPr>
          <w:rFonts w:ascii="Arial" w:eastAsia="Arial" w:hAnsi="Arial" w:cs="Arial"/>
        </w:rPr>
        <w:lastRenderedPageBreak/>
        <w:t xml:space="preserve">To increase the existing level of tree coverage by (1) investigating the availability of </w:t>
      </w:r>
      <w:r>
        <w:rPr>
          <w:rFonts w:ascii="Arial" w:eastAsia="Arial" w:hAnsi="Arial" w:cs="Arial"/>
          <w:color w:val="000000"/>
        </w:rPr>
        <w:t>sites for</w:t>
      </w:r>
      <w:r>
        <w:rPr>
          <w:rFonts w:ascii="Arial" w:eastAsia="Arial" w:hAnsi="Arial" w:cs="Arial"/>
        </w:rPr>
        <w:t xml:space="preserve"> the</w:t>
      </w:r>
      <w:r>
        <w:rPr>
          <w:rFonts w:ascii="Arial" w:eastAsia="Arial" w:hAnsi="Arial" w:cs="Arial"/>
          <w:color w:val="000000"/>
        </w:rPr>
        <w:t xml:space="preserve"> planting of new trees within the Parish</w:t>
      </w:r>
      <w:r>
        <w:rPr>
          <w:rFonts w:ascii="Arial" w:eastAsia="Arial" w:hAnsi="Arial" w:cs="Arial"/>
        </w:rPr>
        <w:t xml:space="preserve"> and, (2) establishing </w:t>
      </w:r>
      <w:r>
        <w:rPr>
          <w:rFonts w:ascii="Arial" w:eastAsia="Arial" w:hAnsi="Arial" w:cs="Arial"/>
          <w:color w:val="000000"/>
        </w:rPr>
        <w:t xml:space="preserve">an annual tree and shrub planting programme (in liaison with the new Tree Warden </w:t>
      </w:r>
      <w:r>
        <w:rPr>
          <w:rFonts w:ascii="Arial" w:eastAsia="Arial" w:hAnsi="Arial" w:cs="Arial"/>
        </w:rPr>
        <w:t>role)</w:t>
      </w:r>
      <w:r>
        <w:rPr>
          <w:rFonts w:ascii="Arial" w:eastAsia="Arial" w:hAnsi="Arial" w:cs="Arial"/>
          <w:color w:val="000000"/>
        </w:rPr>
        <w:t>. The</w:t>
      </w:r>
      <w:r>
        <w:rPr>
          <w:rFonts w:ascii="Arial" w:eastAsia="Arial" w:hAnsi="Arial" w:cs="Arial"/>
          <w:color w:val="000000"/>
        </w:rPr>
        <w:t xml:space="preserve"> cost of </w:t>
      </w:r>
      <w:r>
        <w:rPr>
          <w:rFonts w:ascii="Arial" w:eastAsia="Arial" w:hAnsi="Arial" w:cs="Arial"/>
        </w:rPr>
        <w:t>(2)</w:t>
      </w:r>
      <w:r>
        <w:rPr>
          <w:rFonts w:ascii="Arial" w:eastAsia="Arial" w:hAnsi="Arial" w:cs="Arial"/>
          <w:color w:val="000000"/>
        </w:rPr>
        <w:t xml:space="preserve"> </w:t>
      </w:r>
      <w:r>
        <w:rPr>
          <w:rFonts w:ascii="Arial" w:eastAsia="Arial" w:hAnsi="Arial" w:cs="Arial"/>
        </w:rPr>
        <w:t>could</w:t>
      </w:r>
      <w:r>
        <w:rPr>
          <w:rFonts w:ascii="Arial" w:eastAsia="Arial" w:hAnsi="Arial" w:cs="Arial"/>
          <w:color w:val="000000"/>
        </w:rPr>
        <w:t xml:space="preserve"> be met from a variety of sources including the Free Tree</w:t>
      </w:r>
      <w:r>
        <w:rPr>
          <w:rFonts w:ascii="Arial" w:eastAsia="Arial" w:hAnsi="Arial" w:cs="Arial"/>
        </w:rPr>
        <w:t>s for Schools and Communities Project run by the Woodland Trust, the</w:t>
      </w:r>
      <w:r>
        <w:rPr>
          <w:rFonts w:ascii="Arial" w:eastAsia="Arial" w:hAnsi="Arial" w:cs="Arial"/>
          <w:color w:val="000000"/>
        </w:rPr>
        <w:t xml:space="preserve"> Parish precept</w:t>
      </w:r>
      <w:r>
        <w:rPr>
          <w:rFonts w:ascii="Arial" w:eastAsia="Arial" w:hAnsi="Arial" w:cs="Arial"/>
        </w:rPr>
        <w:t>,</w:t>
      </w:r>
      <w:r>
        <w:rPr>
          <w:rFonts w:ascii="Arial" w:eastAsia="Arial" w:hAnsi="Arial" w:cs="Arial"/>
          <w:color w:val="000000"/>
        </w:rPr>
        <w:t xml:space="preserve"> Community Infrastructure Levy</w:t>
      </w:r>
      <w:r>
        <w:rPr>
          <w:rFonts w:ascii="Arial" w:eastAsia="Arial" w:hAnsi="Arial" w:cs="Arial"/>
        </w:rPr>
        <w:t xml:space="preserve">, </w:t>
      </w:r>
      <w:r>
        <w:rPr>
          <w:rFonts w:ascii="Arial" w:eastAsia="Arial" w:hAnsi="Arial" w:cs="Arial"/>
          <w:color w:val="000000"/>
        </w:rPr>
        <w:t xml:space="preserve">or S106 funds. Parish Councils are close to the ‘grass roots’ of local affairs, and </w:t>
      </w:r>
      <w:r>
        <w:rPr>
          <w:rFonts w:ascii="Arial" w:eastAsia="Arial" w:hAnsi="Arial" w:cs="Arial"/>
        </w:rPr>
        <w:t>we</w:t>
      </w:r>
      <w:r>
        <w:rPr>
          <w:rFonts w:ascii="Arial" w:eastAsia="Arial" w:hAnsi="Arial" w:cs="Arial"/>
          <w:color w:val="000000"/>
        </w:rPr>
        <w:t xml:space="preserve"> are well</w:t>
      </w:r>
      <w:r>
        <w:rPr>
          <w:rFonts w:ascii="Arial" w:eastAsia="Arial" w:hAnsi="Arial" w:cs="Arial"/>
        </w:rPr>
        <w:t>-</w:t>
      </w:r>
      <w:r>
        <w:rPr>
          <w:rFonts w:ascii="Arial" w:eastAsia="Arial" w:hAnsi="Arial" w:cs="Arial"/>
          <w:color w:val="000000"/>
        </w:rPr>
        <w:t xml:space="preserve">placed to </w:t>
      </w:r>
      <w:r>
        <w:rPr>
          <w:rFonts w:ascii="Arial" w:eastAsia="Arial" w:hAnsi="Arial" w:cs="Arial"/>
        </w:rPr>
        <w:t>lead any</w:t>
      </w:r>
      <w:r>
        <w:rPr>
          <w:rFonts w:ascii="Arial" w:eastAsia="Arial" w:hAnsi="Arial" w:cs="Arial"/>
          <w:color w:val="000000"/>
        </w:rPr>
        <w:t xml:space="preserve"> tree planting initiatives. </w:t>
      </w:r>
    </w:p>
    <w:p w:rsidR="00005BFF" w:rsidRDefault="00005BFF">
      <w:pPr>
        <w:pStyle w:val="normal0"/>
        <w:pBdr>
          <w:top w:val="nil"/>
          <w:left w:val="nil"/>
          <w:bottom w:val="nil"/>
          <w:right w:val="nil"/>
          <w:between w:val="nil"/>
        </w:pBdr>
        <w:spacing w:after="0"/>
        <w:ind w:left="720"/>
        <w:rPr>
          <w:rFonts w:ascii="Arial" w:eastAsia="Arial" w:hAnsi="Arial" w:cs="Arial"/>
        </w:rPr>
      </w:pPr>
    </w:p>
    <w:p w:rsidR="00005BFF" w:rsidRDefault="00761745">
      <w:pPr>
        <w:pStyle w:val="normal0"/>
        <w:pBdr>
          <w:top w:val="nil"/>
          <w:left w:val="nil"/>
          <w:bottom w:val="nil"/>
          <w:right w:val="nil"/>
          <w:between w:val="nil"/>
        </w:pBdr>
        <w:spacing w:after="0"/>
        <w:ind w:firstLine="720"/>
        <w:rPr>
          <w:rFonts w:ascii="Arial" w:eastAsia="Arial" w:hAnsi="Arial" w:cs="Arial"/>
          <w:b/>
          <w:color w:val="000000"/>
        </w:rPr>
      </w:pPr>
      <w:r>
        <w:rPr>
          <w:rFonts w:ascii="Arial" w:eastAsia="Arial" w:hAnsi="Arial" w:cs="Arial"/>
          <w:b/>
        </w:rPr>
        <w:t xml:space="preserve">Policy </w:t>
      </w:r>
      <w:r>
        <w:rPr>
          <w:rFonts w:ascii="Arial" w:eastAsia="Arial" w:hAnsi="Arial" w:cs="Arial"/>
          <w:b/>
          <w:color w:val="000000"/>
        </w:rPr>
        <w:t xml:space="preserve">detail(s): </w:t>
      </w:r>
    </w:p>
    <w:p w:rsidR="00005BFF" w:rsidRDefault="00005BFF">
      <w:pPr>
        <w:pStyle w:val="normal0"/>
        <w:pBdr>
          <w:top w:val="nil"/>
          <w:left w:val="nil"/>
          <w:bottom w:val="nil"/>
          <w:right w:val="nil"/>
          <w:between w:val="nil"/>
        </w:pBdr>
        <w:spacing w:after="0"/>
        <w:rPr>
          <w:rFonts w:ascii="Arial" w:eastAsia="Arial" w:hAnsi="Arial" w:cs="Arial"/>
          <w:b/>
          <w:color w:val="000000"/>
        </w:rPr>
      </w:pPr>
    </w:p>
    <w:p w:rsidR="00005BFF" w:rsidRDefault="00761745">
      <w:pPr>
        <w:pStyle w:val="normal0"/>
        <w:numPr>
          <w:ilvl w:val="1"/>
          <w:numId w:val="2"/>
        </w:numPr>
        <w:pBdr>
          <w:top w:val="nil"/>
          <w:left w:val="nil"/>
          <w:bottom w:val="nil"/>
          <w:right w:val="nil"/>
          <w:between w:val="nil"/>
        </w:pBdr>
        <w:spacing w:after="0"/>
        <w:rPr>
          <w:color w:val="000000"/>
        </w:rPr>
      </w:pPr>
      <w:r>
        <w:rPr>
          <w:rFonts w:ascii="Arial" w:eastAsia="Arial" w:hAnsi="Arial" w:cs="Arial"/>
          <w:b/>
          <w:color w:val="000000"/>
        </w:rPr>
        <w:t>Only ever with the explicit cooperation of land-owner, the Parish Council will seek to identify locations for annual tree planting upon land across the Parish. The Parish Council will lead by example and conduct a survey of its own land as a priority.</w:t>
      </w:r>
      <w:r>
        <w:rPr>
          <w:rFonts w:ascii="Arial" w:eastAsia="Arial" w:hAnsi="Arial" w:cs="Arial"/>
          <w:b/>
          <w:color w:val="000000"/>
          <w:u w:val="single"/>
        </w:rPr>
        <w:t xml:space="preserve"> </w:t>
      </w:r>
    </w:p>
    <w:p w:rsidR="00005BFF" w:rsidRDefault="00005BFF">
      <w:pPr>
        <w:pStyle w:val="normal0"/>
        <w:pBdr>
          <w:top w:val="nil"/>
          <w:left w:val="nil"/>
          <w:bottom w:val="nil"/>
          <w:right w:val="nil"/>
          <w:between w:val="nil"/>
        </w:pBdr>
        <w:spacing w:after="0"/>
        <w:ind w:left="1440"/>
        <w:rPr>
          <w:rFonts w:ascii="Arial" w:eastAsia="Arial" w:hAnsi="Arial" w:cs="Arial"/>
          <w:b/>
          <w:u w:val="single"/>
        </w:rPr>
      </w:pPr>
    </w:p>
    <w:p w:rsidR="00005BFF" w:rsidRDefault="00761745">
      <w:pPr>
        <w:pStyle w:val="normal0"/>
        <w:spacing w:after="0"/>
        <w:ind w:left="1440"/>
        <w:rPr>
          <w:rFonts w:ascii="Arial" w:eastAsia="Arial" w:hAnsi="Arial" w:cs="Arial"/>
          <w:sz w:val="22"/>
          <w:szCs w:val="22"/>
        </w:rPr>
      </w:pPr>
      <w:r>
        <w:rPr>
          <w:rFonts w:ascii="Arial" w:eastAsia="Arial" w:hAnsi="Arial" w:cs="Arial"/>
          <w:b/>
        </w:rPr>
        <w:t>Th</w:t>
      </w:r>
      <w:r>
        <w:rPr>
          <w:rFonts w:ascii="Arial" w:eastAsia="Arial" w:hAnsi="Arial" w:cs="Arial"/>
          <w:b/>
        </w:rPr>
        <w:t>e following conditions will apply to the planting of trees organised by the Parish Council</w:t>
      </w:r>
      <w:r>
        <w:rPr>
          <w:rFonts w:ascii="Arial" w:eastAsia="Arial" w:hAnsi="Arial" w:cs="Arial"/>
          <w:b/>
          <w:u w:val="single"/>
        </w:rPr>
        <w:br/>
      </w:r>
      <w:r>
        <w:rPr>
          <w:rFonts w:ascii="Arial" w:eastAsia="Arial" w:hAnsi="Arial" w:cs="Arial"/>
          <w:b/>
          <w:u w:val="single"/>
        </w:rPr>
        <w:br/>
      </w:r>
      <w:r>
        <w:rPr>
          <w:rFonts w:ascii="Arial" w:eastAsia="Arial" w:hAnsi="Arial" w:cs="Arial"/>
          <w:sz w:val="22"/>
          <w:szCs w:val="22"/>
        </w:rPr>
        <w:t>3.1.1. Tree planting must only include native UK species</w:t>
      </w:r>
      <w:r>
        <w:rPr>
          <w:rFonts w:ascii="Arial" w:eastAsia="Arial" w:hAnsi="Arial" w:cs="Arial"/>
          <w:sz w:val="22"/>
          <w:szCs w:val="22"/>
        </w:rPr>
        <w:br/>
      </w:r>
    </w:p>
    <w:p w:rsidR="00005BFF" w:rsidRDefault="00761745">
      <w:pPr>
        <w:pStyle w:val="normal0"/>
        <w:spacing w:after="0" w:line="276" w:lineRule="auto"/>
        <w:ind w:left="1440"/>
        <w:rPr>
          <w:rFonts w:ascii="Arial" w:eastAsia="Arial" w:hAnsi="Arial" w:cs="Arial"/>
          <w:sz w:val="22"/>
          <w:szCs w:val="22"/>
        </w:rPr>
      </w:pPr>
      <w:r>
        <w:rPr>
          <w:rFonts w:ascii="Arial" w:eastAsia="Arial" w:hAnsi="Arial" w:cs="Arial"/>
          <w:sz w:val="22"/>
          <w:szCs w:val="22"/>
        </w:rPr>
        <w:t>3.1.2. Trees for planting must be responsibly sourced from within the UK and disease-free</w:t>
      </w:r>
      <w:r>
        <w:rPr>
          <w:rFonts w:ascii="Arial" w:eastAsia="Arial" w:hAnsi="Arial" w:cs="Arial"/>
          <w:sz w:val="22"/>
          <w:szCs w:val="22"/>
        </w:rPr>
        <w:br/>
      </w:r>
    </w:p>
    <w:p w:rsidR="00005BFF" w:rsidRDefault="00761745">
      <w:pPr>
        <w:pStyle w:val="normal0"/>
        <w:pBdr>
          <w:top w:val="nil"/>
          <w:left w:val="nil"/>
          <w:bottom w:val="nil"/>
          <w:right w:val="nil"/>
          <w:between w:val="nil"/>
        </w:pBdr>
        <w:spacing w:after="0"/>
        <w:ind w:left="1440"/>
        <w:rPr>
          <w:rFonts w:ascii="Arial" w:eastAsia="Arial" w:hAnsi="Arial" w:cs="Arial"/>
          <w:b/>
          <w:color w:val="000000"/>
        </w:rPr>
      </w:pPr>
      <w:r>
        <w:rPr>
          <w:rFonts w:ascii="Arial" w:eastAsia="Arial" w:hAnsi="Arial" w:cs="Arial"/>
          <w:sz w:val="22"/>
          <w:szCs w:val="22"/>
        </w:rPr>
        <w:t>3.1.3. If more than 3 trees are to be planted in a single area, then a competent person (such as the Tree Warden) will conduct a survey of the land to ensure that it is appropriate for planting and that pre-existing ecosystems will not be irreversibly dama</w:t>
      </w:r>
      <w:r>
        <w:rPr>
          <w:rFonts w:ascii="Arial" w:eastAsia="Arial" w:hAnsi="Arial" w:cs="Arial"/>
          <w:sz w:val="22"/>
          <w:szCs w:val="22"/>
        </w:rPr>
        <w:t>ged.</w:t>
      </w:r>
      <w:r>
        <w:rPr>
          <w:rFonts w:ascii="Arial" w:eastAsia="Arial" w:hAnsi="Arial" w:cs="Arial"/>
          <w:b/>
          <w:color w:val="000000"/>
          <w:u w:val="single"/>
        </w:rPr>
        <w:br/>
      </w:r>
    </w:p>
    <w:p w:rsidR="00005BFF" w:rsidRDefault="00761745">
      <w:pPr>
        <w:pStyle w:val="normal0"/>
        <w:numPr>
          <w:ilvl w:val="1"/>
          <w:numId w:val="2"/>
        </w:numPr>
        <w:pBdr>
          <w:top w:val="nil"/>
          <w:left w:val="nil"/>
          <w:bottom w:val="nil"/>
          <w:right w:val="nil"/>
          <w:between w:val="nil"/>
        </w:pBdr>
        <w:spacing w:after="0"/>
        <w:rPr>
          <w:color w:val="000000"/>
        </w:rPr>
      </w:pPr>
      <w:r>
        <w:rPr>
          <w:rFonts w:ascii="Arial" w:eastAsia="Arial" w:hAnsi="Arial" w:cs="Arial"/>
          <w:b/>
          <w:color w:val="000000"/>
        </w:rPr>
        <w:t xml:space="preserve">The Parish Council will actively promote the current financial incentives that exist to encourage private landowners to plant trees on their land. </w:t>
      </w:r>
      <w:r>
        <w:rPr>
          <w:rFonts w:ascii="Arial" w:eastAsia="Arial" w:hAnsi="Arial" w:cs="Arial"/>
          <w:b/>
          <w:color w:val="000000"/>
        </w:rPr>
        <w:br/>
      </w:r>
      <w:r>
        <w:rPr>
          <w:rFonts w:ascii="Arial" w:eastAsia="Arial" w:hAnsi="Arial" w:cs="Arial"/>
          <w:i/>
          <w:color w:val="000000"/>
        </w:rPr>
        <w:t>For example, The Forestry Commission’s Woodland Creation and Woodland Carbon Code scheme (which offers</w:t>
      </w:r>
      <w:r>
        <w:rPr>
          <w:rFonts w:ascii="Arial" w:eastAsia="Arial" w:hAnsi="Arial" w:cs="Arial"/>
          <w:i/>
          <w:color w:val="000000"/>
        </w:rPr>
        <w:t xml:space="preserve"> grants up to £8,500 per hectare of new woodland to land-owners).</w:t>
      </w:r>
      <w:r>
        <w:rPr>
          <w:rFonts w:ascii="Arial" w:eastAsia="Arial" w:hAnsi="Arial" w:cs="Arial"/>
          <w:i/>
          <w:color w:val="000000"/>
        </w:rPr>
        <w:br/>
      </w:r>
    </w:p>
    <w:p w:rsidR="00005BFF" w:rsidRDefault="00761745">
      <w:pPr>
        <w:pStyle w:val="normal0"/>
        <w:numPr>
          <w:ilvl w:val="1"/>
          <w:numId w:val="2"/>
        </w:numPr>
        <w:pBdr>
          <w:top w:val="nil"/>
          <w:left w:val="nil"/>
          <w:bottom w:val="nil"/>
          <w:right w:val="nil"/>
          <w:between w:val="nil"/>
        </w:pBdr>
        <w:spacing w:after="0"/>
        <w:rPr>
          <w:color w:val="000000"/>
        </w:rPr>
      </w:pPr>
      <w:r>
        <w:rPr>
          <w:rFonts w:ascii="Arial" w:eastAsia="Arial" w:hAnsi="Arial" w:cs="Arial"/>
          <w:b/>
          <w:color w:val="000000"/>
        </w:rPr>
        <w:t>The Parish Council will help with the sourcing of funding towards tree planting within the Parish, including allocating Parish funds towards tree planting.</w:t>
      </w:r>
      <w:r>
        <w:rPr>
          <w:rFonts w:ascii="Arial" w:eastAsia="Arial" w:hAnsi="Arial" w:cs="Arial"/>
          <w:b/>
          <w:color w:val="000000"/>
        </w:rPr>
        <w:br/>
      </w:r>
    </w:p>
    <w:p w:rsidR="00005BFF" w:rsidRDefault="00761745">
      <w:pPr>
        <w:pStyle w:val="normal0"/>
        <w:numPr>
          <w:ilvl w:val="1"/>
          <w:numId w:val="2"/>
        </w:numPr>
        <w:pBdr>
          <w:top w:val="nil"/>
          <w:left w:val="nil"/>
          <w:bottom w:val="nil"/>
          <w:right w:val="nil"/>
          <w:between w:val="nil"/>
        </w:pBdr>
        <w:spacing w:after="0"/>
        <w:rPr>
          <w:color w:val="000000"/>
        </w:rPr>
      </w:pPr>
      <w:r>
        <w:rPr>
          <w:rFonts w:ascii="Arial" w:eastAsia="Arial" w:hAnsi="Arial" w:cs="Arial"/>
          <w:b/>
          <w:color w:val="000000"/>
        </w:rPr>
        <w:t>In the event of a felled tree (l</w:t>
      </w:r>
      <w:r>
        <w:rPr>
          <w:rFonts w:ascii="Arial" w:eastAsia="Arial" w:hAnsi="Arial" w:cs="Arial"/>
          <w:b/>
          <w:color w:val="000000"/>
        </w:rPr>
        <w:t>ightning strike, accidental, damaged, vandalised, diseased or otherwise) on Parish owned or leased land, the Parish Council will (subject to landowners’ permission, if required) replace the lost tree with at least two appropriate saplings.</w:t>
      </w:r>
    </w:p>
    <w:sectPr w:rsidR="00005BFF" w:rsidSect="00005BFF">
      <w:headerReference w:type="default" r:id="rId8"/>
      <w:pgSz w:w="11900" w:h="16840"/>
      <w:pgMar w:top="1440" w:right="1800" w:bottom="1440" w:left="1800"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1745" w:rsidRDefault="00761745" w:rsidP="00005BFF">
      <w:pPr>
        <w:spacing w:after="0"/>
      </w:pPr>
      <w:r>
        <w:separator/>
      </w:r>
    </w:p>
  </w:endnote>
  <w:endnote w:type="continuationSeparator" w:id="0">
    <w:p w:rsidR="00761745" w:rsidRDefault="00761745" w:rsidP="00005BF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auto"/>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1745" w:rsidRDefault="00761745" w:rsidP="00005BFF">
      <w:pPr>
        <w:spacing w:after="0"/>
      </w:pPr>
      <w:r>
        <w:separator/>
      </w:r>
    </w:p>
  </w:footnote>
  <w:footnote w:type="continuationSeparator" w:id="0">
    <w:p w:rsidR="00761745" w:rsidRDefault="00761745" w:rsidP="00005BFF">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BFF" w:rsidRDefault="00761745">
    <w:pPr>
      <w:pStyle w:val="normal0"/>
    </w:pPr>
    <w:r>
      <w:t>Feb 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90581C"/>
    <w:multiLevelType w:val="multilevel"/>
    <w:tmpl w:val="084A3F4A"/>
    <w:lvl w:ilvl="0">
      <w:start w:val="1"/>
      <w:numFmt w:val="decimal"/>
      <w:lvlText w:val="%1."/>
      <w:lvlJc w:val="right"/>
      <w:pPr>
        <w:ind w:left="720" w:hanging="360"/>
      </w:pPr>
      <w:rPr>
        <w:rFonts w:ascii="Arial" w:eastAsia="Arial" w:hAnsi="Arial" w:cs="Arial"/>
        <w:b/>
        <w:u w:val="none"/>
      </w:rPr>
    </w:lvl>
    <w:lvl w:ilvl="1">
      <w:start w:val="1"/>
      <w:numFmt w:val="decimal"/>
      <w:lvlText w:val="%1.%2."/>
      <w:lvlJc w:val="right"/>
      <w:pPr>
        <w:ind w:left="1440" w:hanging="360"/>
      </w:pPr>
      <w:rPr>
        <w:rFonts w:ascii="Arial" w:eastAsia="Arial" w:hAnsi="Arial" w:cs="Arial"/>
        <w:b/>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
    <w:nsid w:val="7E6830EB"/>
    <w:multiLevelType w:val="multilevel"/>
    <w:tmpl w:val="9850DC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005BFF"/>
    <w:rsid w:val="00005BFF"/>
    <w:rsid w:val="00761745"/>
    <w:rsid w:val="00E0364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sz w:val="24"/>
        <w:szCs w:val="24"/>
        <w:lang w:val="en-GB" w:eastAsia="en-GB"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005BFF"/>
    <w:pPr>
      <w:keepNext/>
      <w:keepLines/>
      <w:spacing w:before="480" w:after="120"/>
      <w:outlineLvl w:val="0"/>
    </w:pPr>
    <w:rPr>
      <w:b/>
      <w:sz w:val="48"/>
      <w:szCs w:val="48"/>
    </w:rPr>
  </w:style>
  <w:style w:type="paragraph" w:styleId="Heading2">
    <w:name w:val="heading 2"/>
    <w:basedOn w:val="normal0"/>
    <w:next w:val="normal0"/>
    <w:rsid w:val="00005BFF"/>
    <w:pPr>
      <w:keepNext/>
      <w:keepLines/>
      <w:spacing w:before="360" w:after="80"/>
      <w:outlineLvl w:val="1"/>
    </w:pPr>
    <w:rPr>
      <w:b/>
      <w:sz w:val="36"/>
      <w:szCs w:val="36"/>
    </w:rPr>
  </w:style>
  <w:style w:type="paragraph" w:styleId="Heading3">
    <w:name w:val="heading 3"/>
    <w:basedOn w:val="normal0"/>
    <w:next w:val="normal0"/>
    <w:rsid w:val="00005BFF"/>
    <w:pPr>
      <w:keepNext/>
      <w:keepLines/>
      <w:spacing w:before="280" w:after="80"/>
      <w:outlineLvl w:val="2"/>
    </w:pPr>
    <w:rPr>
      <w:b/>
      <w:sz w:val="28"/>
      <w:szCs w:val="28"/>
    </w:rPr>
  </w:style>
  <w:style w:type="paragraph" w:styleId="Heading4">
    <w:name w:val="heading 4"/>
    <w:basedOn w:val="normal0"/>
    <w:next w:val="normal0"/>
    <w:rsid w:val="00005BFF"/>
    <w:pPr>
      <w:keepNext/>
      <w:keepLines/>
      <w:spacing w:before="240" w:after="40"/>
      <w:outlineLvl w:val="3"/>
    </w:pPr>
    <w:rPr>
      <w:b/>
    </w:rPr>
  </w:style>
  <w:style w:type="paragraph" w:styleId="Heading5">
    <w:name w:val="heading 5"/>
    <w:basedOn w:val="normal0"/>
    <w:next w:val="normal0"/>
    <w:rsid w:val="00005BFF"/>
    <w:pPr>
      <w:keepNext/>
      <w:keepLines/>
      <w:spacing w:before="220" w:after="40"/>
      <w:outlineLvl w:val="4"/>
    </w:pPr>
    <w:rPr>
      <w:b/>
      <w:sz w:val="22"/>
      <w:szCs w:val="22"/>
    </w:rPr>
  </w:style>
  <w:style w:type="paragraph" w:styleId="Heading6">
    <w:name w:val="heading 6"/>
    <w:basedOn w:val="normal0"/>
    <w:next w:val="normal0"/>
    <w:rsid w:val="00005BFF"/>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005BFF"/>
  </w:style>
  <w:style w:type="paragraph" w:styleId="Title">
    <w:name w:val="Title"/>
    <w:basedOn w:val="normal0"/>
    <w:next w:val="normal0"/>
    <w:rsid w:val="00005BFF"/>
    <w:pPr>
      <w:keepNext/>
      <w:keepLines/>
      <w:spacing w:before="480" w:after="120"/>
    </w:pPr>
    <w:rPr>
      <w:b/>
      <w:sz w:val="72"/>
      <w:szCs w:val="72"/>
    </w:rPr>
  </w:style>
  <w:style w:type="paragraph" w:styleId="Subtitle">
    <w:name w:val="Subtitle"/>
    <w:basedOn w:val="normal0"/>
    <w:next w:val="normal0"/>
    <w:rsid w:val="00005BFF"/>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forestry.maps.arcgis.com/apps/webappviewer/index.html?id=d8c253ab17e1412586d9774d1a09fa0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929</Words>
  <Characters>5301</Characters>
  <Application>Microsoft Office Word</Application>
  <DocSecurity>0</DocSecurity>
  <Lines>44</Lines>
  <Paragraphs>12</Paragraphs>
  <ScaleCrop>false</ScaleCrop>
  <Company/>
  <LinksUpToDate>false</LinksUpToDate>
  <CharactersWithSpaces>6218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Kims</dc:creator>
  <cp:lastModifiedBy>Kims</cp:lastModifiedBy>
  <cp:revision>2</cp:revision>
  <dcterms:created xsi:type="dcterms:W3CDTF">2020-02-19T10:52:00Z</dcterms:created>
  <dcterms:modified xsi:type="dcterms:W3CDTF">2020-02-19T10:52:00Z</dcterms:modified>
</cp:coreProperties>
</file>